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65470" w14:textId="75C89B67" w:rsidR="001374EB" w:rsidRPr="004C2752" w:rsidRDefault="001374EB" w:rsidP="0083102C">
      <w:pPr>
        <w:spacing w:line="10" w:lineRule="atLeast"/>
        <w:jc w:val="both"/>
        <w:rPr>
          <w:rFonts w:ascii="Verdana" w:eastAsiaTheme="minorEastAsia" w:hAnsi="Verdana" w:cstheme="minorHAnsi"/>
          <w:b/>
          <w:bCs/>
          <w:sz w:val="18"/>
          <w:szCs w:val="18"/>
          <w:u w:val="single"/>
        </w:rPr>
      </w:pPr>
      <w:r w:rsidRPr="004C2752">
        <w:rPr>
          <w:rFonts w:ascii="Verdana" w:eastAsiaTheme="minorEastAsia" w:hAnsi="Verdana" w:cstheme="minorHAnsi"/>
          <w:b/>
          <w:bCs/>
          <w:sz w:val="18"/>
          <w:szCs w:val="18"/>
          <w:u w:val="single"/>
        </w:rPr>
        <w:t>Eigenanteil und Verbrauchsmaterialien</w:t>
      </w:r>
      <w:r w:rsidR="004C2752" w:rsidRPr="004C2752">
        <w:rPr>
          <w:rFonts w:ascii="Verdana" w:eastAsiaTheme="minorEastAsia" w:hAnsi="Verdana" w:cstheme="minorHAnsi"/>
          <w:b/>
          <w:bCs/>
          <w:sz w:val="18"/>
          <w:szCs w:val="18"/>
          <w:u w:val="single"/>
        </w:rPr>
        <w:t xml:space="preserve"> Kl. 9</w:t>
      </w:r>
    </w:p>
    <w:p w14:paraId="0BDB6BED" w14:textId="77777777" w:rsidR="001374EB" w:rsidRPr="004C2752" w:rsidRDefault="001374EB" w:rsidP="0083102C">
      <w:pPr>
        <w:spacing w:line="10" w:lineRule="atLeast"/>
        <w:rPr>
          <w:rFonts w:ascii="Verdana" w:eastAsiaTheme="minorEastAsia" w:hAnsi="Verdana" w:cstheme="minorHAnsi"/>
          <w:sz w:val="10"/>
          <w:szCs w:val="10"/>
        </w:rPr>
      </w:pPr>
    </w:p>
    <w:p w14:paraId="2135067C" w14:textId="1D54B0F8" w:rsidR="004C2752" w:rsidRDefault="001374EB" w:rsidP="0083102C">
      <w:pPr>
        <w:spacing w:line="10" w:lineRule="atLeast"/>
        <w:rPr>
          <w:rFonts w:ascii="Verdana" w:eastAsiaTheme="minorEastAsia" w:hAnsi="Verdana" w:cstheme="minorHAnsi"/>
          <w:sz w:val="18"/>
          <w:szCs w:val="18"/>
        </w:rPr>
      </w:pPr>
      <w:r w:rsidRPr="004C2752">
        <w:rPr>
          <w:rFonts w:ascii="Verdana" w:eastAsiaTheme="minorEastAsia" w:hAnsi="Verdana" w:cstheme="minorHAnsi"/>
          <w:sz w:val="18"/>
          <w:szCs w:val="18"/>
        </w:rPr>
        <w:t>Sehr geehrte Eltern und Erziehungsberechtigte,</w:t>
      </w:r>
    </w:p>
    <w:p w14:paraId="5515E2B3" w14:textId="77777777" w:rsidR="0083102C" w:rsidRPr="0083102C" w:rsidRDefault="0083102C" w:rsidP="0083102C">
      <w:pPr>
        <w:spacing w:line="10" w:lineRule="atLeast"/>
        <w:rPr>
          <w:rFonts w:ascii="Verdana" w:eastAsiaTheme="minorEastAsia" w:hAnsi="Verdana" w:cstheme="minorHAnsi"/>
          <w:sz w:val="18"/>
          <w:szCs w:val="18"/>
        </w:rPr>
      </w:pPr>
    </w:p>
    <w:p w14:paraId="52CD4147" w14:textId="77777777" w:rsidR="001374EB" w:rsidRPr="004C2752" w:rsidRDefault="001374EB" w:rsidP="0083102C">
      <w:pPr>
        <w:spacing w:line="10" w:lineRule="atLeast"/>
        <w:rPr>
          <w:rFonts w:ascii="Verdana" w:eastAsiaTheme="minorEastAsia" w:hAnsi="Verdana" w:cstheme="minorHAnsi"/>
          <w:sz w:val="18"/>
          <w:szCs w:val="18"/>
        </w:rPr>
      </w:pPr>
      <w:r w:rsidRPr="004C2752">
        <w:rPr>
          <w:rFonts w:ascii="Verdana" w:eastAsiaTheme="minorEastAsia" w:hAnsi="Verdana" w:cstheme="minorHAnsi"/>
          <w:sz w:val="18"/>
          <w:szCs w:val="18"/>
        </w:rPr>
        <w:t xml:space="preserve">wie Sie wissen, sind die Eltern gesetzlich verpflichtet, einen Teil der Lernmittel (Schulbücher) selbst zu beschaffen. </w:t>
      </w:r>
    </w:p>
    <w:p w14:paraId="48B1F431" w14:textId="05D9BA9E" w:rsidR="0019310F" w:rsidRPr="004C2752" w:rsidRDefault="001374EB" w:rsidP="0083102C">
      <w:pPr>
        <w:spacing w:line="10" w:lineRule="atLeast"/>
        <w:rPr>
          <w:rFonts w:ascii="Verdana" w:eastAsiaTheme="minorEastAsia" w:hAnsi="Verdana" w:cstheme="minorHAnsi"/>
          <w:sz w:val="18"/>
          <w:szCs w:val="18"/>
        </w:rPr>
      </w:pPr>
      <w:r w:rsidRPr="004C2752">
        <w:rPr>
          <w:rFonts w:ascii="Verdana" w:eastAsiaTheme="minorEastAsia" w:hAnsi="Verdana" w:cstheme="minorHAnsi"/>
          <w:sz w:val="18"/>
          <w:szCs w:val="18"/>
        </w:rPr>
        <w:t xml:space="preserve">Die Schulkonferenz legt jährlich fest, welche Bücher von Ihnen als Eigenanteil gekauft werden sollen, und hat für alle Schüler*innen der Klasse 9 folgende Bücher festgelegt: </w:t>
      </w:r>
    </w:p>
    <w:p w14:paraId="2E040DA8" w14:textId="752C9719" w:rsidR="00307F05" w:rsidRPr="004C2752" w:rsidRDefault="00307F05" w:rsidP="0083102C">
      <w:pPr>
        <w:pStyle w:val="Listenabsatz"/>
        <w:numPr>
          <w:ilvl w:val="0"/>
          <w:numId w:val="1"/>
        </w:numPr>
        <w:spacing w:line="10" w:lineRule="atLeast"/>
        <w:contextualSpacing w:val="0"/>
        <w:rPr>
          <w:rFonts w:ascii="Verdana" w:eastAsiaTheme="minorEastAsia" w:hAnsi="Verdana" w:cstheme="minorHAnsi"/>
          <w:i/>
          <w:iCs/>
          <w:sz w:val="18"/>
          <w:szCs w:val="18"/>
        </w:rPr>
      </w:pPr>
      <w:proofErr w:type="spellStart"/>
      <w:r w:rsidRPr="004C2752">
        <w:rPr>
          <w:rFonts w:ascii="Verdana" w:eastAsiaTheme="minorEastAsia" w:hAnsi="Verdana" w:cstheme="minorHAnsi"/>
          <w:b/>
          <w:bCs/>
          <w:sz w:val="18"/>
          <w:szCs w:val="18"/>
        </w:rPr>
        <w:t>access</w:t>
      </w:r>
      <w:proofErr w:type="spellEnd"/>
      <w:r w:rsidRPr="004C2752">
        <w:rPr>
          <w:rFonts w:ascii="Verdana" w:eastAsiaTheme="minorEastAsia" w:hAnsi="Verdana" w:cstheme="minorHAnsi"/>
          <w:b/>
          <w:bCs/>
          <w:sz w:val="18"/>
          <w:szCs w:val="18"/>
        </w:rPr>
        <w:t xml:space="preserve"> 5 G9</w:t>
      </w:r>
      <w:r w:rsidRPr="004C2752">
        <w:rPr>
          <w:rFonts w:ascii="Verdana" w:eastAsiaTheme="minorEastAsia" w:hAnsi="Verdana" w:cstheme="minorHAnsi"/>
          <w:sz w:val="18"/>
          <w:szCs w:val="18"/>
        </w:rPr>
        <w:t>, Cornelsen-Verlag</w:t>
      </w:r>
      <w:r w:rsidR="005F7212" w:rsidRPr="004C2752">
        <w:rPr>
          <w:rFonts w:ascii="Verdana" w:eastAsiaTheme="minorEastAsia" w:hAnsi="Verdana" w:cstheme="minorHAnsi"/>
          <w:sz w:val="18"/>
          <w:szCs w:val="18"/>
        </w:rPr>
        <w:t xml:space="preserve"> </w:t>
      </w:r>
      <w:r w:rsidR="005F7212" w:rsidRPr="004C2752">
        <w:rPr>
          <w:rFonts w:ascii="Verdana" w:eastAsiaTheme="minorEastAsia" w:hAnsi="Verdana" w:cstheme="minorHAnsi"/>
          <w:i/>
          <w:iCs/>
          <w:sz w:val="18"/>
          <w:szCs w:val="18"/>
        </w:rPr>
        <w:t>(erscheint Ende Juli 2022)</w:t>
      </w:r>
    </w:p>
    <w:p w14:paraId="6C8CB707" w14:textId="58B15F6C" w:rsidR="00307F05" w:rsidRPr="004C2752" w:rsidRDefault="00307F05" w:rsidP="0083102C">
      <w:pPr>
        <w:pStyle w:val="Listenabsatz"/>
        <w:spacing w:line="10" w:lineRule="atLeast"/>
        <w:ind w:left="360"/>
        <w:contextualSpacing w:val="0"/>
        <w:rPr>
          <w:rFonts w:ascii="Verdana" w:eastAsiaTheme="minorEastAsia" w:hAnsi="Verdana" w:cstheme="minorHAnsi"/>
          <w:sz w:val="18"/>
          <w:szCs w:val="18"/>
        </w:rPr>
      </w:pPr>
      <w:r w:rsidRPr="004C2752">
        <w:rPr>
          <w:rFonts w:ascii="Verdana" w:eastAsiaTheme="minorEastAsia" w:hAnsi="Verdana" w:cstheme="minorHAnsi"/>
          <w:sz w:val="18"/>
          <w:szCs w:val="18"/>
        </w:rPr>
        <w:t xml:space="preserve">ISBN: </w:t>
      </w:r>
      <w:r w:rsidRPr="004C2752">
        <w:rPr>
          <w:rFonts w:ascii="Verdana" w:eastAsiaTheme="minorEastAsia" w:hAnsi="Verdana" w:cstheme="minorHAnsi"/>
          <w:sz w:val="18"/>
          <w:szCs w:val="18"/>
        </w:rPr>
        <w:tab/>
        <w:t>978-3-06-036247-9</w:t>
      </w:r>
    </w:p>
    <w:p w14:paraId="6D566EF1" w14:textId="01749056" w:rsidR="00307F05" w:rsidRPr="004C2752" w:rsidRDefault="00307F05" w:rsidP="0083102C">
      <w:pPr>
        <w:pStyle w:val="Listenabsatz"/>
        <w:spacing w:line="10" w:lineRule="atLeast"/>
        <w:ind w:left="360"/>
        <w:contextualSpacing w:val="0"/>
        <w:rPr>
          <w:rFonts w:ascii="Verdana" w:eastAsiaTheme="minorEastAsia" w:hAnsi="Verdana" w:cstheme="minorHAnsi"/>
          <w:sz w:val="18"/>
          <w:szCs w:val="18"/>
        </w:rPr>
      </w:pPr>
      <w:r w:rsidRPr="004C2752">
        <w:rPr>
          <w:rFonts w:ascii="Verdana" w:eastAsiaTheme="minorEastAsia" w:hAnsi="Verdana" w:cstheme="minorHAnsi"/>
          <w:sz w:val="18"/>
          <w:szCs w:val="18"/>
        </w:rPr>
        <w:t xml:space="preserve">Preis: </w:t>
      </w:r>
      <w:r w:rsidRPr="004C2752">
        <w:rPr>
          <w:rFonts w:ascii="Verdana" w:eastAsiaTheme="minorEastAsia" w:hAnsi="Verdana" w:cstheme="minorHAnsi"/>
          <w:sz w:val="18"/>
          <w:szCs w:val="18"/>
        </w:rPr>
        <w:tab/>
        <w:t>21,25 €</w:t>
      </w:r>
    </w:p>
    <w:p w14:paraId="6FD1E255" w14:textId="77777777" w:rsidR="001374EB" w:rsidRPr="004C2752" w:rsidRDefault="001374EB" w:rsidP="0083102C">
      <w:pPr>
        <w:pStyle w:val="Listenabsatz"/>
        <w:spacing w:line="10" w:lineRule="atLeast"/>
        <w:ind w:left="360"/>
        <w:contextualSpacing w:val="0"/>
        <w:rPr>
          <w:rFonts w:ascii="Verdana" w:eastAsiaTheme="minorEastAsia" w:hAnsi="Verdana" w:cstheme="minorHAnsi"/>
          <w:sz w:val="18"/>
          <w:szCs w:val="18"/>
        </w:rPr>
      </w:pPr>
    </w:p>
    <w:tbl>
      <w:tblPr>
        <w:tblStyle w:val="Tabellenraster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399"/>
      </w:tblGrid>
      <w:tr w:rsidR="001374EB" w:rsidRPr="004C2752" w14:paraId="6E619EEF" w14:textId="77777777" w:rsidTr="001374EB">
        <w:tc>
          <w:tcPr>
            <w:tcW w:w="5228" w:type="dxa"/>
          </w:tcPr>
          <w:p w14:paraId="56EC9AA2" w14:textId="2F75294B" w:rsidR="001374EB" w:rsidRPr="004C2752" w:rsidRDefault="001374EB" w:rsidP="0083102C">
            <w:pPr>
              <w:spacing w:line="10" w:lineRule="atLeast"/>
              <w:rPr>
                <w:rFonts w:ascii="Verdana" w:eastAsiaTheme="minorEastAsia" w:hAnsi="Verdana" w:cstheme="minorHAnsi"/>
                <w:sz w:val="18"/>
                <w:szCs w:val="18"/>
              </w:rPr>
            </w:pPr>
            <w:r w:rsidRPr="004C2752">
              <w:rPr>
                <w:rFonts w:ascii="Verdana" w:hAnsi="Verdana" w:cstheme="minorHAnsi"/>
                <w:b/>
                <w:sz w:val="18"/>
                <w:szCs w:val="18"/>
              </w:rPr>
              <w:t xml:space="preserve">Zusätzlich </w:t>
            </w:r>
            <w:r w:rsidRPr="004C27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>nur</w:t>
            </w:r>
            <w:r w:rsidRPr="004C2752">
              <w:rPr>
                <w:rFonts w:ascii="Verdana" w:hAnsi="Verdana" w:cstheme="minorHAnsi"/>
                <w:b/>
                <w:sz w:val="18"/>
                <w:szCs w:val="18"/>
              </w:rPr>
              <w:t xml:space="preserve"> Spanisch:</w:t>
            </w:r>
          </w:p>
          <w:p w14:paraId="4DF51F81" w14:textId="77777777" w:rsidR="001374EB" w:rsidRPr="004C2752" w:rsidRDefault="001374EB" w:rsidP="0083102C">
            <w:pPr>
              <w:pStyle w:val="Listenabsatz"/>
              <w:numPr>
                <w:ilvl w:val="0"/>
                <w:numId w:val="1"/>
              </w:numPr>
              <w:spacing w:line="10" w:lineRule="atLeast"/>
              <w:contextualSpacing w:val="0"/>
              <w:rPr>
                <w:rFonts w:ascii="Verdana" w:eastAsiaTheme="minorEastAsia" w:hAnsi="Verdana" w:cstheme="minorHAnsi"/>
                <w:sz w:val="18"/>
                <w:szCs w:val="18"/>
              </w:rPr>
            </w:pPr>
            <w:r w:rsidRPr="004C2752">
              <w:rPr>
                <w:rFonts w:ascii="Verdana" w:hAnsi="Verdana" w:cstheme="minorHAnsi"/>
                <w:b/>
                <w:bCs/>
                <w:sz w:val="18"/>
                <w:szCs w:val="18"/>
              </w:rPr>
              <w:t>¡</w:t>
            </w:r>
            <w:proofErr w:type="spellStart"/>
            <w:r w:rsidRPr="004C2752">
              <w:rPr>
                <w:rFonts w:ascii="Verdana" w:hAnsi="Verdana" w:cstheme="minorHAnsi"/>
                <w:b/>
                <w:bCs/>
                <w:sz w:val="18"/>
                <w:szCs w:val="18"/>
              </w:rPr>
              <w:t>Apúntate</w:t>
            </w:r>
            <w:proofErr w:type="spellEnd"/>
            <w:r w:rsidRPr="004C2752">
              <w:rPr>
                <w:rFonts w:ascii="Verdana" w:hAnsi="Verdana" w:cstheme="minorHAnsi"/>
                <w:b/>
                <w:bCs/>
                <w:sz w:val="18"/>
                <w:szCs w:val="18"/>
              </w:rPr>
              <w:t>! 4</w:t>
            </w:r>
            <w:r w:rsidRPr="004C2752">
              <w:rPr>
                <w:rFonts w:ascii="Verdana" w:eastAsiaTheme="minorEastAsia" w:hAnsi="Verdana" w:cstheme="minorHAnsi"/>
                <w:b/>
                <w:bCs/>
                <w:sz w:val="18"/>
                <w:szCs w:val="18"/>
              </w:rPr>
              <w:t>, Grammatik</w:t>
            </w:r>
            <w:r w:rsidRPr="004C2752">
              <w:rPr>
                <w:rFonts w:ascii="Verdana" w:eastAsiaTheme="minorEastAsia" w:hAnsi="Verdana" w:cstheme="minorHAnsi"/>
                <w:sz w:val="18"/>
                <w:szCs w:val="18"/>
              </w:rPr>
              <w:t>, Cornelsen-Verlag</w:t>
            </w:r>
          </w:p>
          <w:p w14:paraId="4FC66BDB" w14:textId="77777777" w:rsidR="001374EB" w:rsidRPr="004C2752" w:rsidRDefault="001374EB" w:rsidP="0083102C">
            <w:pPr>
              <w:pStyle w:val="Listenabsatz"/>
              <w:spacing w:line="10" w:lineRule="atLeast"/>
              <w:ind w:left="360"/>
              <w:contextualSpacing w:val="0"/>
              <w:rPr>
                <w:rFonts w:ascii="Verdana" w:eastAsiaTheme="minorEastAsia" w:hAnsi="Verdana" w:cstheme="minorHAnsi"/>
                <w:sz w:val="18"/>
                <w:szCs w:val="18"/>
              </w:rPr>
            </w:pPr>
            <w:r w:rsidRPr="004C2752">
              <w:rPr>
                <w:rFonts w:ascii="Verdana" w:eastAsiaTheme="minorEastAsia" w:hAnsi="Verdana" w:cstheme="minorHAnsi"/>
                <w:sz w:val="18"/>
                <w:szCs w:val="18"/>
              </w:rPr>
              <w:t xml:space="preserve">ISBN: </w:t>
            </w:r>
            <w:r w:rsidRPr="004C2752">
              <w:rPr>
                <w:rFonts w:ascii="Verdana" w:eastAsiaTheme="minorEastAsia" w:hAnsi="Verdana" w:cstheme="minorHAnsi"/>
                <w:sz w:val="18"/>
                <w:szCs w:val="18"/>
              </w:rPr>
              <w:tab/>
            </w:r>
            <w:r w:rsidRPr="004C2752">
              <w:rPr>
                <w:rFonts w:ascii="Verdana" w:hAnsi="Verdana" w:cstheme="minorHAnsi"/>
                <w:sz w:val="18"/>
                <w:szCs w:val="18"/>
              </w:rPr>
              <w:t>978-3-06-121224-7</w:t>
            </w:r>
          </w:p>
          <w:p w14:paraId="37C8FCF0" w14:textId="3A6D73BB" w:rsidR="001374EB" w:rsidRPr="004C2752" w:rsidRDefault="001374EB" w:rsidP="0083102C">
            <w:pPr>
              <w:pStyle w:val="Listenabsatz"/>
              <w:spacing w:line="10" w:lineRule="atLeast"/>
              <w:ind w:left="360"/>
              <w:contextualSpacing w:val="0"/>
              <w:rPr>
                <w:rFonts w:ascii="Verdana" w:eastAsiaTheme="minorEastAsia" w:hAnsi="Verdana" w:cstheme="minorHAnsi"/>
                <w:sz w:val="18"/>
                <w:szCs w:val="18"/>
              </w:rPr>
            </w:pPr>
            <w:r w:rsidRPr="004C2752">
              <w:rPr>
                <w:rFonts w:ascii="Verdana" w:eastAsiaTheme="minorEastAsia" w:hAnsi="Verdana" w:cstheme="minorHAnsi"/>
                <w:sz w:val="18"/>
                <w:szCs w:val="18"/>
              </w:rPr>
              <w:t xml:space="preserve">Preis: </w:t>
            </w:r>
            <w:r w:rsidRPr="004C2752">
              <w:rPr>
                <w:rFonts w:ascii="Verdana" w:eastAsiaTheme="minorEastAsia" w:hAnsi="Verdana" w:cstheme="minorHAnsi"/>
                <w:sz w:val="18"/>
                <w:szCs w:val="18"/>
              </w:rPr>
              <w:tab/>
              <w:t>8,75 €</w:t>
            </w:r>
          </w:p>
        </w:tc>
        <w:tc>
          <w:tcPr>
            <w:tcW w:w="5399" w:type="dxa"/>
          </w:tcPr>
          <w:p w14:paraId="429D877E" w14:textId="05DFA16B" w:rsidR="001374EB" w:rsidRPr="004C2752" w:rsidRDefault="001374EB" w:rsidP="0083102C">
            <w:pPr>
              <w:spacing w:line="10" w:lineRule="atLeast"/>
              <w:rPr>
                <w:rFonts w:ascii="Verdana" w:eastAsiaTheme="minorEastAsia" w:hAnsi="Verdana" w:cstheme="minorHAnsi"/>
                <w:b/>
                <w:sz w:val="18"/>
                <w:szCs w:val="18"/>
              </w:rPr>
            </w:pPr>
            <w:r w:rsidRPr="004C2752">
              <w:rPr>
                <w:rFonts w:ascii="Verdana" w:hAnsi="Verdana" w:cstheme="minorHAnsi"/>
                <w:b/>
                <w:sz w:val="18"/>
                <w:szCs w:val="18"/>
              </w:rPr>
              <w:t xml:space="preserve">Zusätzlich </w:t>
            </w:r>
            <w:r w:rsidRPr="004C2752">
              <w:rPr>
                <w:rFonts w:ascii="Verdana" w:hAnsi="Verdana" w:cstheme="minorHAnsi"/>
                <w:b/>
                <w:sz w:val="18"/>
                <w:szCs w:val="18"/>
                <w:u w:val="single"/>
              </w:rPr>
              <w:t>nur</w:t>
            </w:r>
            <w:r w:rsidRPr="004C2752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4C2752">
              <w:rPr>
                <w:rFonts w:ascii="Verdana" w:eastAsiaTheme="minorEastAsia" w:hAnsi="Verdana" w:cstheme="minorHAnsi"/>
                <w:b/>
                <w:sz w:val="18"/>
                <w:szCs w:val="18"/>
              </w:rPr>
              <w:t xml:space="preserve">Französisch: </w:t>
            </w:r>
          </w:p>
          <w:p w14:paraId="3063BB4D" w14:textId="77777777" w:rsidR="001374EB" w:rsidRPr="004C2752" w:rsidRDefault="001374EB" w:rsidP="0083102C">
            <w:pPr>
              <w:pStyle w:val="Listenabsatz"/>
              <w:numPr>
                <w:ilvl w:val="0"/>
                <w:numId w:val="1"/>
              </w:numPr>
              <w:spacing w:line="10" w:lineRule="atLeast"/>
              <w:contextualSpacing w:val="0"/>
              <w:rPr>
                <w:rFonts w:ascii="Verdana" w:eastAsiaTheme="minorEastAsia" w:hAnsi="Verdana" w:cstheme="minorHAnsi"/>
                <w:sz w:val="18"/>
                <w:szCs w:val="18"/>
              </w:rPr>
            </w:pPr>
            <w:proofErr w:type="spellStart"/>
            <w:r w:rsidRPr="004C2752">
              <w:rPr>
                <w:rFonts w:ascii="Verdana" w:eastAsiaTheme="minorEastAsia" w:hAnsi="Verdana" w:cstheme="minorHAnsi"/>
                <w:b/>
                <w:bCs/>
                <w:sz w:val="18"/>
                <w:szCs w:val="18"/>
              </w:rPr>
              <w:t>Découvertes</w:t>
            </w:r>
            <w:proofErr w:type="spellEnd"/>
            <w:r w:rsidRPr="004C2752">
              <w:rPr>
                <w:rFonts w:ascii="Verdana" w:eastAsiaTheme="minorEastAsia" w:hAnsi="Verdana" w:cstheme="minorHAnsi"/>
                <w:b/>
                <w:bCs/>
                <w:sz w:val="18"/>
                <w:szCs w:val="18"/>
              </w:rPr>
              <w:t xml:space="preserve"> 3 </w:t>
            </w:r>
            <w:proofErr w:type="spellStart"/>
            <w:r w:rsidRPr="004C2752">
              <w:rPr>
                <w:rFonts w:ascii="Verdana" w:eastAsiaTheme="minorEastAsia" w:hAnsi="Verdana" w:cstheme="minorHAnsi"/>
                <w:b/>
                <w:bCs/>
                <w:sz w:val="18"/>
                <w:szCs w:val="18"/>
              </w:rPr>
              <w:t>Série</w:t>
            </w:r>
            <w:proofErr w:type="spellEnd"/>
            <w:r w:rsidRPr="004C2752">
              <w:rPr>
                <w:rFonts w:ascii="Verdana" w:eastAsiaTheme="minorEastAsia" w:hAnsi="Verdana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2752">
              <w:rPr>
                <w:rFonts w:ascii="Verdana" w:eastAsiaTheme="minorEastAsia" w:hAnsi="Verdana" w:cstheme="minorHAnsi"/>
                <w:b/>
                <w:bCs/>
                <w:sz w:val="18"/>
                <w:szCs w:val="18"/>
              </w:rPr>
              <w:t>jaune</w:t>
            </w:r>
            <w:proofErr w:type="spellEnd"/>
            <w:r w:rsidRPr="004C2752">
              <w:rPr>
                <w:rFonts w:ascii="Verdana" w:eastAsiaTheme="minorEastAsia" w:hAnsi="Verdana" w:cstheme="minorHAnsi"/>
                <w:b/>
                <w:bCs/>
                <w:sz w:val="18"/>
                <w:szCs w:val="18"/>
              </w:rPr>
              <w:t>, Grammatik</w:t>
            </w:r>
            <w:r w:rsidRPr="004C2752">
              <w:rPr>
                <w:rFonts w:ascii="Verdana" w:eastAsiaTheme="minorEastAsia" w:hAnsi="Verdana" w:cstheme="minorHAnsi"/>
                <w:sz w:val="18"/>
                <w:szCs w:val="18"/>
              </w:rPr>
              <w:t>, Klett-Verlag</w:t>
            </w:r>
          </w:p>
          <w:p w14:paraId="7D153A3B" w14:textId="77777777" w:rsidR="001374EB" w:rsidRPr="004C2752" w:rsidRDefault="001374EB" w:rsidP="0083102C">
            <w:pPr>
              <w:pStyle w:val="Listenabsatz"/>
              <w:spacing w:line="10" w:lineRule="atLeast"/>
              <w:ind w:left="360"/>
              <w:contextualSpacing w:val="0"/>
              <w:rPr>
                <w:rFonts w:ascii="Verdana" w:eastAsiaTheme="minorEastAsia" w:hAnsi="Verdana" w:cstheme="minorHAnsi"/>
                <w:sz w:val="18"/>
                <w:szCs w:val="18"/>
              </w:rPr>
            </w:pPr>
            <w:r w:rsidRPr="004C2752">
              <w:rPr>
                <w:rFonts w:ascii="Verdana" w:eastAsiaTheme="minorEastAsia" w:hAnsi="Verdana" w:cstheme="minorHAnsi"/>
                <w:sz w:val="18"/>
                <w:szCs w:val="18"/>
              </w:rPr>
              <w:t xml:space="preserve">ISBN: </w:t>
            </w:r>
            <w:r w:rsidRPr="004C2752">
              <w:rPr>
                <w:rFonts w:ascii="Verdana" w:eastAsiaTheme="minorEastAsia" w:hAnsi="Verdana" w:cstheme="minorHAnsi"/>
                <w:sz w:val="18"/>
                <w:szCs w:val="18"/>
              </w:rPr>
              <w:tab/>
              <w:t>978-3-12-622038-5</w:t>
            </w:r>
          </w:p>
          <w:p w14:paraId="349C61D3" w14:textId="13FDA44E" w:rsidR="001374EB" w:rsidRPr="004C2752" w:rsidRDefault="001374EB" w:rsidP="0083102C">
            <w:pPr>
              <w:pStyle w:val="Listenabsatz"/>
              <w:spacing w:line="10" w:lineRule="atLeast"/>
              <w:ind w:left="360"/>
              <w:contextualSpacing w:val="0"/>
              <w:rPr>
                <w:rFonts w:ascii="Verdana" w:eastAsiaTheme="minorEastAsia" w:hAnsi="Verdana" w:cstheme="minorHAnsi"/>
                <w:sz w:val="18"/>
                <w:szCs w:val="18"/>
              </w:rPr>
            </w:pPr>
            <w:r w:rsidRPr="004C2752">
              <w:rPr>
                <w:rFonts w:ascii="Verdana" w:eastAsiaTheme="minorEastAsia" w:hAnsi="Verdana" w:cstheme="minorHAnsi"/>
                <w:sz w:val="18"/>
                <w:szCs w:val="18"/>
              </w:rPr>
              <w:t xml:space="preserve">Preis: </w:t>
            </w:r>
            <w:r w:rsidRPr="004C2752">
              <w:rPr>
                <w:rFonts w:ascii="Verdana" w:eastAsiaTheme="minorEastAsia" w:hAnsi="Verdana" w:cstheme="minorHAnsi"/>
                <w:sz w:val="18"/>
                <w:szCs w:val="18"/>
              </w:rPr>
              <w:tab/>
              <w:t>9,75 €</w:t>
            </w:r>
          </w:p>
        </w:tc>
      </w:tr>
    </w:tbl>
    <w:p w14:paraId="6F18412A" w14:textId="77777777" w:rsidR="001374EB" w:rsidRPr="004C2752" w:rsidRDefault="001374EB" w:rsidP="0083102C">
      <w:pPr>
        <w:spacing w:line="10" w:lineRule="atLeast"/>
        <w:rPr>
          <w:rFonts w:ascii="Verdana" w:eastAsiaTheme="minorEastAsia" w:hAnsi="Verdana" w:cstheme="minorHAnsi"/>
          <w:sz w:val="10"/>
          <w:szCs w:val="10"/>
        </w:rPr>
      </w:pPr>
    </w:p>
    <w:p w14:paraId="21296451" w14:textId="79DD9F2A" w:rsidR="001374EB" w:rsidRPr="004C2752" w:rsidRDefault="00227E4B" w:rsidP="0083102C">
      <w:pPr>
        <w:spacing w:line="10" w:lineRule="atLeast"/>
        <w:rPr>
          <w:rFonts w:ascii="Verdana" w:eastAsiaTheme="minorEastAsia" w:hAnsi="Verdana" w:cstheme="minorHAnsi"/>
          <w:b/>
          <w:sz w:val="18"/>
          <w:szCs w:val="18"/>
        </w:rPr>
      </w:pPr>
      <w:r w:rsidRPr="004C2752">
        <w:rPr>
          <w:rFonts w:ascii="Verdana" w:eastAsiaTheme="minorEastAsia" w:hAnsi="Verdana" w:cstheme="minorHAnsi"/>
          <w:b/>
          <w:sz w:val="18"/>
          <w:szCs w:val="18"/>
        </w:rPr>
        <w:t xml:space="preserve">Wichtiger Hinweis für </w:t>
      </w:r>
      <w:proofErr w:type="spellStart"/>
      <w:r w:rsidRPr="004C2752">
        <w:rPr>
          <w:rFonts w:ascii="Verdana" w:eastAsiaTheme="minorEastAsia" w:hAnsi="Verdana" w:cstheme="minorHAnsi"/>
          <w:b/>
          <w:sz w:val="18"/>
          <w:szCs w:val="18"/>
        </w:rPr>
        <w:t>Düsselpass</w:t>
      </w:r>
      <w:proofErr w:type="spellEnd"/>
      <w:r w:rsidRPr="004C2752">
        <w:rPr>
          <w:rFonts w:ascii="Verdana" w:eastAsiaTheme="minorEastAsia" w:hAnsi="Verdana" w:cstheme="minorHAnsi"/>
          <w:b/>
          <w:sz w:val="18"/>
          <w:szCs w:val="18"/>
        </w:rPr>
        <w:t>-</w:t>
      </w:r>
      <w:r w:rsidR="00315CF9" w:rsidRPr="004C2752">
        <w:rPr>
          <w:rFonts w:ascii="Verdana" w:eastAsiaTheme="minorEastAsia" w:hAnsi="Verdana" w:cstheme="minorHAnsi"/>
          <w:b/>
          <w:sz w:val="18"/>
          <w:szCs w:val="18"/>
        </w:rPr>
        <w:t xml:space="preserve">Besitzer: </w:t>
      </w:r>
      <w:bookmarkStart w:id="0" w:name="_GoBack"/>
      <w:bookmarkEnd w:id="0"/>
    </w:p>
    <w:p w14:paraId="7A7EAE2B" w14:textId="79179E31" w:rsidR="001374EB" w:rsidRPr="0083102C" w:rsidRDefault="00315CF9" w:rsidP="0083102C">
      <w:pPr>
        <w:spacing w:line="10" w:lineRule="atLeast"/>
        <w:rPr>
          <w:rFonts w:ascii="Verdana" w:eastAsiaTheme="minorEastAsia" w:hAnsi="Verdana" w:cstheme="minorHAnsi"/>
          <w:b/>
          <w:sz w:val="18"/>
          <w:szCs w:val="18"/>
        </w:rPr>
      </w:pPr>
      <w:r w:rsidRPr="004C2752">
        <w:rPr>
          <w:rFonts w:ascii="Verdana" w:eastAsiaTheme="minorEastAsia" w:hAnsi="Verdana" w:cstheme="minorHAnsi"/>
          <w:b/>
          <w:sz w:val="18"/>
          <w:szCs w:val="18"/>
        </w:rPr>
        <w:t>Bitte kaufen Sie dieses Buch/diese</w:t>
      </w:r>
      <w:r w:rsidR="00227E4B" w:rsidRPr="004C2752">
        <w:rPr>
          <w:rFonts w:ascii="Verdana" w:eastAsiaTheme="minorEastAsia" w:hAnsi="Verdana" w:cstheme="minorHAnsi"/>
          <w:b/>
          <w:sz w:val="18"/>
          <w:szCs w:val="18"/>
        </w:rPr>
        <w:t xml:space="preserve"> B</w:t>
      </w:r>
      <w:r w:rsidRPr="004C2752">
        <w:rPr>
          <w:rFonts w:ascii="Verdana" w:eastAsiaTheme="minorEastAsia" w:hAnsi="Verdana" w:cstheme="minorHAnsi"/>
          <w:b/>
          <w:sz w:val="18"/>
          <w:szCs w:val="18"/>
        </w:rPr>
        <w:t>ü</w:t>
      </w:r>
      <w:r w:rsidR="00227E4B" w:rsidRPr="004C2752">
        <w:rPr>
          <w:rFonts w:ascii="Verdana" w:eastAsiaTheme="minorEastAsia" w:hAnsi="Verdana" w:cstheme="minorHAnsi"/>
          <w:b/>
          <w:sz w:val="18"/>
          <w:szCs w:val="18"/>
        </w:rPr>
        <w:t>ch</w:t>
      </w:r>
      <w:r w:rsidRPr="004C2752">
        <w:rPr>
          <w:rFonts w:ascii="Verdana" w:eastAsiaTheme="minorEastAsia" w:hAnsi="Verdana" w:cstheme="minorHAnsi"/>
          <w:b/>
          <w:sz w:val="18"/>
          <w:szCs w:val="18"/>
        </w:rPr>
        <w:t>er</w:t>
      </w:r>
      <w:r w:rsidR="00227E4B" w:rsidRPr="004C2752">
        <w:rPr>
          <w:rFonts w:ascii="Verdana" w:eastAsiaTheme="minorEastAsia" w:hAnsi="Verdana" w:cstheme="minorHAnsi"/>
          <w:b/>
          <w:sz w:val="18"/>
          <w:szCs w:val="18"/>
        </w:rPr>
        <w:t xml:space="preserve"> </w:t>
      </w:r>
      <w:r w:rsidR="00227E4B" w:rsidRPr="004C2752">
        <w:rPr>
          <w:rFonts w:ascii="Verdana" w:eastAsiaTheme="minorEastAsia" w:hAnsi="Verdana" w:cstheme="minorHAnsi"/>
          <w:b/>
          <w:sz w:val="18"/>
          <w:szCs w:val="18"/>
          <w:u w:val="single"/>
        </w:rPr>
        <w:t>nicht</w:t>
      </w:r>
      <w:r w:rsidR="00227E4B" w:rsidRPr="004C2752">
        <w:rPr>
          <w:rFonts w:ascii="Verdana" w:eastAsiaTheme="minorEastAsia" w:hAnsi="Verdana" w:cstheme="minorHAnsi"/>
          <w:b/>
          <w:sz w:val="18"/>
          <w:szCs w:val="18"/>
        </w:rPr>
        <w:t xml:space="preserve">, </w:t>
      </w:r>
      <w:r w:rsidR="00CE0300" w:rsidRPr="004C2752">
        <w:rPr>
          <w:rFonts w:ascii="Verdana" w:eastAsiaTheme="minorEastAsia" w:hAnsi="Verdana" w:cstheme="minorHAnsi"/>
          <w:b/>
          <w:sz w:val="18"/>
          <w:szCs w:val="18"/>
        </w:rPr>
        <w:t>Ihr Kind</w:t>
      </w:r>
      <w:r w:rsidR="00227E4B" w:rsidRPr="004C2752">
        <w:rPr>
          <w:rFonts w:ascii="Verdana" w:eastAsiaTheme="minorEastAsia" w:hAnsi="Verdana" w:cstheme="minorHAnsi"/>
          <w:b/>
          <w:sz w:val="18"/>
          <w:szCs w:val="18"/>
        </w:rPr>
        <w:t xml:space="preserve"> bekomm</w:t>
      </w:r>
      <w:r w:rsidR="009A3413" w:rsidRPr="004C2752">
        <w:rPr>
          <w:rFonts w:ascii="Verdana" w:eastAsiaTheme="minorEastAsia" w:hAnsi="Verdana" w:cstheme="minorHAnsi"/>
          <w:b/>
          <w:sz w:val="18"/>
          <w:szCs w:val="18"/>
        </w:rPr>
        <w:t>t</w:t>
      </w:r>
      <w:r w:rsidR="00227E4B" w:rsidRPr="004C2752">
        <w:rPr>
          <w:rFonts w:ascii="Verdana" w:eastAsiaTheme="minorEastAsia" w:hAnsi="Verdana" w:cstheme="minorHAnsi"/>
          <w:b/>
          <w:sz w:val="18"/>
          <w:szCs w:val="18"/>
        </w:rPr>
        <w:t xml:space="preserve"> </w:t>
      </w:r>
      <w:r w:rsidR="009A3413" w:rsidRPr="004C2752">
        <w:rPr>
          <w:rFonts w:ascii="Verdana" w:eastAsiaTheme="minorEastAsia" w:hAnsi="Verdana" w:cstheme="minorHAnsi"/>
          <w:b/>
          <w:sz w:val="18"/>
          <w:szCs w:val="18"/>
        </w:rPr>
        <w:t>die Bücher aus dem Eigenanteil</w:t>
      </w:r>
      <w:r w:rsidR="00227E4B" w:rsidRPr="004C2752">
        <w:rPr>
          <w:rFonts w:ascii="Verdana" w:eastAsiaTheme="minorEastAsia" w:hAnsi="Verdana" w:cstheme="minorHAnsi"/>
          <w:b/>
          <w:sz w:val="18"/>
          <w:szCs w:val="18"/>
        </w:rPr>
        <w:t xml:space="preserve"> am Sc</w:t>
      </w:r>
      <w:r w:rsidRPr="004C2752">
        <w:rPr>
          <w:rFonts w:ascii="Verdana" w:eastAsiaTheme="minorEastAsia" w:hAnsi="Verdana" w:cstheme="minorHAnsi"/>
          <w:b/>
          <w:sz w:val="18"/>
          <w:szCs w:val="18"/>
        </w:rPr>
        <w:t>huljahresanfang von der Schule.</w:t>
      </w:r>
      <w:r w:rsidR="00CE0300" w:rsidRPr="004C2752">
        <w:rPr>
          <w:rFonts w:ascii="Verdana" w:eastAsiaTheme="minorEastAsia" w:hAnsi="Verdana" w:cstheme="minorHAnsi"/>
          <w:b/>
          <w:sz w:val="18"/>
          <w:szCs w:val="18"/>
        </w:rPr>
        <w:t xml:space="preserve"> </w:t>
      </w:r>
      <w:r w:rsidR="00CE0300" w:rsidRPr="004C2752">
        <w:rPr>
          <w:rFonts w:ascii="Verdana" w:eastAsiaTheme="minorEastAsia" w:hAnsi="Verdana" w:cstheme="minorHAnsi"/>
          <w:bCs/>
          <w:sz w:val="18"/>
          <w:szCs w:val="18"/>
        </w:rPr>
        <w:t xml:space="preserve">Ihr Kind darf auch gerne proaktiv zum Bücherkeller kommen, um die </w:t>
      </w:r>
      <w:proofErr w:type="spellStart"/>
      <w:r w:rsidR="00CE0300" w:rsidRPr="004C2752">
        <w:rPr>
          <w:rFonts w:ascii="Verdana" w:eastAsiaTheme="minorEastAsia" w:hAnsi="Verdana" w:cstheme="minorHAnsi"/>
          <w:bCs/>
          <w:sz w:val="18"/>
          <w:szCs w:val="18"/>
        </w:rPr>
        <w:t>Düsselpass</w:t>
      </w:r>
      <w:proofErr w:type="spellEnd"/>
      <w:r w:rsidR="00CE0300" w:rsidRPr="004C2752">
        <w:rPr>
          <w:rFonts w:ascii="Verdana" w:eastAsiaTheme="minorEastAsia" w:hAnsi="Verdana" w:cstheme="minorHAnsi"/>
          <w:bCs/>
          <w:sz w:val="18"/>
          <w:szCs w:val="18"/>
        </w:rPr>
        <w:t xml:space="preserve">-Bücher abzuholen. Bitte denken Sie daran, Ihren aktuellen </w:t>
      </w:r>
      <w:proofErr w:type="spellStart"/>
      <w:r w:rsidR="00CE0300" w:rsidRPr="004C2752">
        <w:rPr>
          <w:rFonts w:ascii="Verdana" w:eastAsiaTheme="minorEastAsia" w:hAnsi="Verdana" w:cstheme="minorHAnsi"/>
          <w:bCs/>
          <w:sz w:val="18"/>
          <w:szCs w:val="18"/>
        </w:rPr>
        <w:t>Düsselpass</w:t>
      </w:r>
      <w:proofErr w:type="spellEnd"/>
      <w:r w:rsidR="00CE0300" w:rsidRPr="004C2752">
        <w:rPr>
          <w:rFonts w:ascii="Verdana" w:eastAsiaTheme="minorEastAsia" w:hAnsi="Verdana" w:cstheme="minorHAnsi"/>
          <w:bCs/>
          <w:sz w:val="18"/>
          <w:szCs w:val="18"/>
        </w:rPr>
        <w:t xml:space="preserve"> im Sekretariat einzureichen.</w:t>
      </w:r>
      <w:r w:rsidR="00CE0300" w:rsidRPr="004C2752">
        <w:rPr>
          <w:rFonts w:ascii="Verdana" w:eastAsiaTheme="minorEastAsia" w:hAnsi="Verdana" w:cstheme="minorHAnsi"/>
          <w:b/>
          <w:sz w:val="18"/>
          <w:szCs w:val="18"/>
        </w:rPr>
        <w:t xml:space="preserve"> </w:t>
      </w:r>
    </w:p>
    <w:p w14:paraId="03C94C2C" w14:textId="130B15D8" w:rsidR="001374EB" w:rsidRDefault="001374EB" w:rsidP="0083102C">
      <w:pPr>
        <w:spacing w:line="10" w:lineRule="atLeast"/>
        <w:rPr>
          <w:rFonts w:ascii="Verdana" w:eastAsiaTheme="minorEastAsia" w:hAnsi="Verdana" w:cstheme="minorHAnsi"/>
          <w:bCs/>
          <w:sz w:val="18"/>
          <w:szCs w:val="18"/>
        </w:rPr>
      </w:pPr>
      <w:r w:rsidRPr="004C2752">
        <w:rPr>
          <w:rFonts w:ascii="Verdana" w:eastAsiaTheme="minorEastAsia" w:hAnsi="Verdana" w:cstheme="minorHAnsi"/>
          <w:sz w:val="18"/>
          <w:szCs w:val="18"/>
        </w:rPr>
        <w:t xml:space="preserve">Darüber hinaus werden zu den im Unterricht verwendeten Lehrwerken folgende </w:t>
      </w:r>
      <w:r w:rsidRPr="004C2752">
        <w:rPr>
          <w:rFonts w:ascii="Verdana" w:eastAsiaTheme="minorEastAsia" w:hAnsi="Verdana" w:cstheme="minorHAnsi"/>
          <w:sz w:val="18"/>
          <w:szCs w:val="18"/>
          <w:u w:val="single"/>
        </w:rPr>
        <w:t>Übungshefte</w:t>
      </w:r>
      <w:r w:rsidRPr="004C2752">
        <w:rPr>
          <w:rFonts w:ascii="Verdana" w:eastAsiaTheme="minorEastAsia" w:hAnsi="Verdana" w:cstheme="minorHAnsi"/>
          <w:sz w:val="18"/>
          <w:szCs w:val="18"/>
        </w:rPr>
        <w:t xml:space="preserve"> benötigt, die Sie bitte bis zum Schuljahresanfang besorgen (</w:t>
      </w:r>
      <w:r w:rsidRPr="004C2752">
        <w:rPr>
          <w:rFonts w:ascii="Verdana" w:eastAsiaTheme="minorEastAsia" w:hAnsi="Verdana" w:cstheme="minorHAnsi"/>
          <w:b/>
          <w:sz w:val="18"/>
          <w:szCs w:val="18"/>
        </w:rPr>
        <w:t xml:space="preserve">auch </w:t>
      </w:r>
      <w:proofErr w:type="spellStart"/>
      <w:r w:rsidRPr="004C2752">
        <w:rPr>
          <w:rFonts w:ascii="Verdana" w:eastAsiaTheme="minorEastAsia" w:hAnsi="Verdana" w:cstheme="minorHAnsi"/>
          <w:b/>
          <w:sz w:val="18"/>
          <w:szCs w:val="18"/>
        </w:rPr>
        <w:t>Düsselpass</w:t>
      </w:r>
      <w:proofErr w:type="spellEnd"/>
      <w:r w:rsidRPr="004C2752">
        <w:rPr>
          <w:rFonts w:ascii="Verdana" w:eastAsiaTheme="minorEastAsia" w:hAnsi="Verdana" w:cstheme="minorHAnsi"/>
          <w:b/>
          <w:sz w:val="18"/>
          <w:szCs w:val="18"/>
        </w:rPr>
        <w:t>-Besitzer)</w:t>
      </w:r>
      <w:r w:rsidRPr="004C2752">
        <w:rPr>
          <w:rFonts w:ascii="Verdana" w:eastAsiaTheme="minorEastAsia" w:hAnsi="Verdana" w:cstheme="minorHAnsi"/>
          <w:bCs/>
          <w:sz w:val="18"/>
          <w:szCs w:val="18"/>
        </w:rPr>
        <w:t>:</w:t>
      </w:r>
    </w:p>
    <w:p w14:paraId="2B51B63E" w14:textId="77777777" w:rsidR="0083102C" w:rsidRPr="0083102C" w:rsidRDefault="0083102C" w:rsidP="0083102C">
      <w:pPr>
        <w:spacing w:line="10" w:lineRule="atLeast"/>
        <w:rPr>
          <w:rFonts w:ascii="Verdana" w:eastAsiaTheme="minorEastAsia" w:hAnsi="Verdana" w:cstheme="minorHAnsi"/>
          <w:b/>
          <w:sz w:val="10"/>
          <w:szCs w:val="10"/>
        </w:rPr>
      </w:pPr>
    </w:p>
    <w:p w14:paraId="77B34AF4" w14:textId="76532450" w:rsidR="00307F05" w:rsidRPr="004C2752" w:rsidRDefault="00227E4B" w:rsidP="0083102C">
      <w:pPr>
        <w:pStyle w:val="Listenabsatz"/>
        <w:numPr>
          <w:ilvl w:val="0"/>
          <w:numId w:val="1"/>
        </w:numPr>
        <w:spacing w:line="10" w:lineRule="atLeast"/>
        <w:rPr>
          <w:rFonts w:ascii="Verdana" w:eastAsiaTheme="minorEastAsia" w:hAnsi="Verdana" w:cstheme="minorHAnsi"/>
          <w:sz w:val="18"/>
          <w:szCs w:val="18"/>
        </w:rPr>
      </w:pPr>
      <w:r w:rsidRPr="004C2752">
        <w:rPr>
          <w:rFonts w:ascii="Verdana" w:eastAsiaTheme="minorEastAsia" w:hAnsi="Verdana" w:cstheme="minorHAnsi"/>
          <w:sz w:val="18"/>
          <w:szCs w:val="18"/>
        </w:rPr>
        <w:t xml:space="preserve">Workbook zu </w:t>
      </w:r>
      <w:proofErr w:type="spellStart"/>
      <w:r w:rsidRPr="004C2752">
        <w:rPr>
          <w:rFonts w:ascii="Verdana" w:eastAsiaTheme="minorEastAsia" w:hAnsi="Verdana" w:cstheme="minorHAnsi"/>
          <w:sz w:val="18"/>
          <w:szCs w:val="18"/>
        </w:rPr>
        <w:t>access</w:t>
      </w:r>
      <w:proofErr w:type="spellEnd"/>
      <w:r w:rsidRPr="004C2752">
        <w:rPr>
          <w:rFonts w:ascii="Verdana" w:eastAsiaTheme="minorEastAsia" w:hAnsi="Verdana" w:cstheme="minorHAnsi"/>
          <w:sz w:val="18"/>
          <w:szCs w:val="18"/>
        </w:rPr>
        <w:t xml:space="preserve"> </w:t>
      </w:r>
      <w:r w:rsidR="00064066" w:rsidRPr="004C2752">
        <w:rPr>
          <w:rFonts w:ascii="Verdana" w:eastAsiaTheme="minorEastAsia" w:hAnsi="Verdana" w:cstheme="minorHAnsi"/>
          <w:sz w:val="18"/>
          <w:szCs w:val="18"/>
        </w:rPr>
        <w:t>5</w:t>
      </w:r>
      <w:r w:rsidR="00307F05" w:rsidRPr="004C2752">
        <w:rPr>
          <w:rFonts w:ascii="Verdana" w:eastAsiaTheme="minorEastAsia" w:hAnsi="Verdana" w:cstheme="minorHAnsi"/>
          <w:sz w:val="18"/>
          <w:szCs w:val="18"/>
        </w:rPr>
        <w:t xml:space="preserve"> G9</w:t>
      </w:r>
      <w:r w:rsidRPr="004C2752">
        <w:rPr>
          <w:rFonts w:ascii="Verdana" w:eastAsiaTheme="minorEastAsia" w:hAnsi="Verdana" w:cstheme="minorHAnsi"/>
          <w:sz w:val="18"/>
          <w:szCs w:val="18"/>
        </w:rPr>
        <w:t xml:space="preserve">, Cornelsen-Verlag, ISBN: </w:t>
      </w:r>
      <w:r w:rsidR="00307F05" w:rsidRPr="004C2752">
        <w:rPr>
          <w:rFonts w:ascii="Verdana" w:eastAsiaTheme="minorEastAsia" w:hAnsi="Verdana" w:cstheme="minorHAnsi"/>
          <w:sz w:val="18"/>
          <w:szCs w:val="18"/>
        </w:rPr>
        <w:t>978-3-06-036280-6</w:t>
      </w:r>
      <w:r w:rsidRPr="004C2752">
        <w:rPr>
          <w:rFonts w:ascii="Verdana" w:eastAsiaTheme="minorEastAsia" w:hAnsi="Verdana" w:cstheme="minorHAnsi"/>
          <w:sz w:val="18"/>
          <w:szCs w:val="18"/>
        </w:rPr>
        <w:t xml:space="preserve">, Preis: </w:t>
      </w:r>
      <w:r w:rsidR="009479FE" w:rsidRPr="004C2752">
        <w:rPr>
          <w:rFonts w:ascii="Verdana" w:eastAsiaTheme="minorEastAsia" w:hAnsi="Verdana" w:cstheme="minorHAnsi"/>
          <w:sz w:val="18"/>
          <w:szCs w:val="18"/>
        </w:rPr>
        <w:t>10,25</w:t>
      </w:r>
      <w:r w:rsidR="008C5E38" w:rsidRPr="004C2752">
        <w:rPr>
          <w:rFonts w:ascii="Verdana" w:eastAsiaTheme="minorEastAsia" w:hAnsi="Verdana" w:cstheme="minorHAnsi"/>
          <w:sz w:val="18"/>
          <w:szCs w:val="18"/>
        </w:rPr>
        <w:t xml:space="preserve"> €</w:t>
      </w:r>
      <w:r w:rsidR="004C2752">
        <w:rPr>
          <w:rFonts w:ascii="Verdana" w:eastAsiaTheme="minorEastAsia" w:hAnsi="Verdana" w:cstheme="minorHAnsi"/>
          <w:sz w:val="18"/>
          <w:szCs w:val="18"/>
        </w:rPr>
        <w:t xml:space="preserve"> </w:t>
      </w:r>
    </w:p>
    <w:p w14:paraId="26F2D454" w14:textId="77777777" w:rsidR="001374EB" w:rsidRPr="004C2752" w:rsidRDefault="001374EB" w:rsidP="0083102C">
      <w:pPr>
        <w:spacing w:line="10" w:lineRule="atLeast"/>
        <w:rPr>
          <w:rFonts w:ascii="Verdana" w:hAnsi="Verdana" w:cstheme="minorHAnsi"/>
          <w:b/>
          <w:sz w:val="18"/>
          <w:szCs w:val="18"/>
        </w:rPr>
      </w:pPr>
      <w:r w:rsidRPr="004C2752">
        <w:rPr>
          <w:rFonts w:ascii="Verdana" w:hAnsi="Verdana" w:cstheme="minorHAnsi"/>
          <w:b/>
          <w:sz w:val="18"/>
          <w:szCs w:val="18"/>
          <w:u w:val="single"/>
        </w:rPr>
        <w:t>Nur</w:t>
      </w:r>
      <w:r w:rsidRPr="004C2752">
        <w:rPr>
          <w:rFonts w:ascii="Verdana" w:hAnsi="Verdana" w:cstheme="minorHAnsi"/>
          <w:b/>
          <w:sz w:val="18"/>
          <w:szCs w:val="18"/>
        </w:rPr>
        <w:t xml:space="preserve"> Spanisch:</w:t>
      </w:r>
    </w:p>
    <w:p w14:paraId="4CC86F42" w14:textId="77777777" w:rsidR="001374EB" w:rsidRPr="004C2752" w:rsidRDefault="001374EB" w:rsidP="0083102C">
      <w:pPr>
        <w:pStyle w:val="Listenabsatz"/>
        <w:numPr>
          <w:ilvl w:val="0"/>
          <w:numId w:val="2"/>
        </w:numPr>
        <w:spacing w:line="10" w:lineRule="atLeast"/>
        <w:rPr>
          <w:rFonts w:ascii="Verdana" w:hAnsi="Verdana" w:cstheme="minorHAnsi"/>
          <w:sz w:val="18"/>
          <w:szCs w:val="18"/>
        </w:rPr>
      </w:pPr>
      <w:r w:rsidRPr="004C2752">
        <w:rPr>
          <w:rFonts w:ascii="Verdana" w:hAnsi="Verdana" w:cstheme="minorHAnsi"/>
          <w:sz w:val="18"/>
          <w:szCs w:val="18"/>
        </w:rPr>
        <w:t>Arbeitsheft zu ¡</w:t>
      </w:r>
      <w:proofErr w:type="spellStart"/>
      <w:r w:rsidRPr="004C2752">
        <w:rPr>
          <w:rFonts w:ascii="Verdana" w:hAnsi="Verdana" w:cstheme="minorHAnsi"/>
          <w:sz w:val="18"/>
          <w:szCs w:val="18"/>
        </w:rPr>
        <w:t>Apúntate</w:t>
      </w:r>
      <w:proofErr w:type="spellEnd"/>
      <w:r w:rsidRPr="004C2752">
        <w:rPr>
          <w:rFonts w:ascii="Verdana" w:hAnsi="Verdana" w:cstheme="minorHAnsi"/>
          <w:sz w:val="18"/>
          <w:szCs w:val="18"/>
        </w:rPr>
        <w:t>! 4, Cornelsen-Verlag, ISBN: 978-3-06-121224-7, Preis: 8,75 €</w:t>
      </w:r>
    </w:p>
    <w:p w14:paraId="6C22DD49" w14:textId="77777777" w:rsidR="00315CF9" w:rsidRPr="004C2752" w:rsidRDefault="00315CF9" w:rsidP="0083102C">
      <w:pPr>
        <w:spacing w:line="10" w:lineRule="atLeast"/>
        <w:rPr>
          <w:rFonts w:ascii="Verdana" w:hAnsi="Verdana" w:cstheme="minorHAnsi"/>
          <w:sz w:val="18"/>
          <w:szCs w:val="18"/>
        </w:rPr>
      </w:pPr>
      <w:r w:rsidRPr="004C2752">
        <w:rPr>
          <w:rFonts w:ascii="Verdana" w:hAnsi="Verdana" w:cstheme="minorHAnsi"/>
          <w:b/>
          <w:sz w:val="18"/>
          <w:szCs w:val="18"/>
          <w:u w:val="single"/>
        </w:rPr>
        <w:t>Nur</w:t>
      </w:r>
      <w:r w:rsidRPr="004C2752">
        <w:rPr>
          <w:rFonts w:ascii="Verdana" w:hAnsi="Verdana" w:cstheme="minorHAnsi"/>
          <w:b/>
          <w:sz w:val="18"/>
          <w:szCs w:val="18"/>
        </w:rPr>
        <w:t xml:space="preserve"> Französisch:</w:t>
      </w:r>
      <w:r w:rsidRPr="004C2752">
        <w:rPr>
          <w:rFonts w:ascii="Verdana" w:hAnsi="Verdana" w:cstheme="minorHAnsi"/>
          <w:sz w:val="18"/>
          <w:szCs w:val="18"/>
        </w:rPr>
        <w:t xml:space="preserve"> </w:t>
      </w:r>
    </w:p>
    <w:p w14:paraId="109021E6" w14:textId="71EEA113" w:rsidR="00245594" w:rsidRPr="004C2752" w:rsidRDefault="00315CF9" w:rsidP="0083102C">
      <w:pPr>
        <w:pStyle w:val="Listenabsatz"/>
        <w:numPr>
          <w:ilvl w:val="0"/>
          <w:numId w:val="2"/>
        </w:numPr>
        <w:spacing w:line="10" w:lineRule="atLeast"/>
        <w:rPr>
          <w:rFonts w:ascii="Verdana" w:hAnsi="Verdana" w:cstheme="minorHAnsi"/>
          <w:sz w:val="18"/>
          <w:szCs w:val="18"/>
        </w:rPr>
      </w:pPr>
      <w:r w:rsidRPr="004C2752">
        <w:rPr>
          <w:rFonts w:ascii="Verdana" w:hAnsi="Verdana" w:cstheme="minorHAnsi"/>
          <w:sz w:val="18"/>
          <w:szCs w:val="18"/>
        </w:rPr>
        <w:t xml:space="preserve">Arbeitsheft zu </w:t>
      </w:r>
      <w:proofErr w:type="spellStart"/>
      <w:r w:rsidRPr="004C2752">
        <w:rPr>
          <w:rFonts w:ascii="Verdana" w:hAnsi="Verdana" w:cstheme="minorHAnsi"/>
          <w:sz w:val="18"/>
          <w:szCs w:val="18"/>
        </w:rPr>
        <w:t>Série</w:t>
      </w:r>
      <w:proofErr w:type="spellEnd"/>
      <w:r w:rsidRPr="004C275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4C2752">
        <w:rPr>
          <w:rFonts w:ascii="Verdana" w:hAnsi="Verdana" w:cstheme="minorHAnsi"/>
          <w:sz w:val="18"/>
          <w:szCs w:val="18"/>
        </w:rPr>
        <w:t>jaune</w:t>
      </w:r>
      <w:proofErr w:type="spellEnd"/>
      <w:r w:rsidR="00602B03" w:rsidRPr="004C2752">
        <w:rPr>
          <w:rFonts w:ascii="Verdana" w:hAnsi="Verdana" w:cstheme="minorHAnsi"/>
          <w:sz w:val="18"/>
          <w:szCs w:val="18"/>
        </w:rPr>
        <w:t xml:space="preserve"> </w:t>
      </w:r>
      <w:r w:rsidR="00A91723" w:rsidRPr="004C2752">
        <w:rPr>
          <w:rFonts w:ascii="Verdana" w:hAnsi="Verdana" w:cstheme="minorHAnsi"/>
          <w:sz w:val="18"/>
          <w:szCs w:val="18"/>
        </w:rPr>
        <w:t>3</w:t>
      </w:r>
      <w:r w:rsidRPr="004C2752">
        <w:rPr>
          <w:rFonts w:ascii="Verdana" w:hAnsi="Verdana" w:cstheme="minorHAnsi"/>
          <w:sz w:val="18"/>
          <w:szCs w:val="18"/>
        </w:rPr>
        <w:t>, Klett-Verlag, ISBN:</w:t>
      </w:r>
      <w:r w:rsidR="00E0671D" w:rsidRPr="004C2752">
        <w:rPr>
          <w:rFonts w:ascii="Verdana" w:hAnsi="Verdana" w:cstheme="minorHAnsi"/>
          <w:sz w:val="18"/>
          <w:szCs w:val="18"/>
        </w:rPr>
        <w:t xml:space="preserve"> </w:t>
      </w:r>
      <w:r w:rsidR="00A91723" w:rsidRPr="004C2752">
        <w:rPr>
          <w:rFonts w:ascii="Verdana" w:hAnsi="Verdana" w:cstheme="minorHAnsi"/>
          <w:sz w:val="18"/>
          <w:szCs w:val="18"/>
        </w:rPr>
        <w:t>978-3-12-622036-1</w:t>
      </w:r>
      <w:r w:rsidRPr="004C2752">
        <w:rPr>
          <w:rFonts w:ascii="Verdana" w:hAnsi="Verdana" w:cstheme="minorHAnsi"/>
          <w:sz w:val="18"/>
          <w:szCs w:val="18"/>
        </w:rPr>
        <w:t xml:space="preserve">, Preis: </w:t>
      </w:r>
      <w:r w:rsidR="00AA531C" w:rsidRPr="004C2752">
        <w:rPr>
          <w:rFonts w:ascii="Verdana" w:hAnsi="Verdana" w:cstheme="minorHAnsi"/>
          <w:sz w:val="18"/>
          <w:szCs w:val="18"/>
        </w:rPr>
        <w:t>10,</w:t>
      </w:r>
      <w:r w:rsidR="009479FE" w:rsidRPr="004C2752">
        <w:rPr>
          <w:rFonts w:ascii="Verdana" w:hAnsi="Verdana" w:cstheme="minorHAnsi"/>
          <w:sz w:val="18"/>
          <w:szCs w:val="18"/>
        </w:rPr>
        <w:t>7</w:t>
      </w:r>
      <w:r w:rsidR="00AA531C" w:rsidRPr="004C2752">
        <w:rPr>
          <w:rFonts w:ascii="Verdana" w:hAnsi="Verdana" w:cstheme="minorHAnsi"/>
          <w:sz w:val="18"/>
          <w:szCs w:val="18"/>
        </w:rPr>
        <w:t>5</w:t>
      </w:r>
      <w:r w:rsidRPr="004C2752">
        <w:rPr>
          <w:rFonts w:ascii="Verdana" w:hAnsi="Verdana" w:cstheme="minorHAnsi"/>
          <w:sz w:val="18"/>
          <w:szCs w:val="18"/>
        </w:rPr>
        <w:t xml:space="preserve"> €</w:t>
      </w:r>
    </w:p>
    <w:p w14:paraId="43D93617" w14:textId="77777777" w:rsidR="001374EB" w:rsidRPr="004C2752" w:rsidRDefault="001374EB" w:rsidP="0083102C">
      <w:pPr>
        <w:spacing w:line="10" w:lineRule="atLeast"/>
        <w:rPr>
          <w:rFonts w:ascii="Verdana" w:hAnsi="Verdana" w:cstheme="minorHAnsi"/>
          <w:sz w:val="10"/>
          <w:szCs w:val="10"/>
        </w:rPr>
      </w:pPr>
    </w:p>
    <w:p w14:paraId="699CFC8B" w14:textId="7EFCEC5D" w:rsidR="00402067" w:rsidRPr="004C2752" w:rsidRDefault="001374EB" w:rsidP="0083102C">
      <w:pPr>
        <w:spacing w:line="10" w:lineRule="atLeast"/>
        <w:rPr>
          <w:rFonts w:ascii="Verdana" w:hAnsi="Verdana" w:cstheme="minorHAnsi"/>
          <w:sz w:val="18"/>
          <w:szCs w:val="18"/>
        </w:rPr>
      </w:pPr>
      <w:r w:rsidRPr="004C2752">
        <w:rPr>
          <w:rFonts w:ascii="Verdana" w:hAnsi="Verdana" w:cstheme="minorHAnsi"/>
          <w:sz w:val="18"/>
          <w:szCs w:val="18"/>
        </w:rPr>
        <w:t xml:space="preserve">Über die Notwendigkeit der Übungshefte für die Fächer Deutsch und Mathematik wird individuell entschieden. Sie erhalten die Informationen diesbezüglich zu Beginn des Schuljahres von </w:t>
      </w:r>
      <w:proofErr w:type="gramStart"/>
      <w:r w:rsidRPr="004C2752">
        <w:rPr>
          <w:rFonts w:ascii="Verdana" w:hAnsi="Verdana" w:cstheme="minorHAnsi"/>
          <w:sz w:val="18"/>
          <w:szCs w:val="18"/>
        </w:rPr>
        <w:t>den jeweiligen Fachlehrer</w:t>
      </w:r>
      <w:proofErr w:type="gramEnd"/>
      <w:r w:rsidRPr="004C2752">
        <w:rPr>
          <w:rFonts w:ascii="Verdana" w:hAnsi="Verdana" w:cstheme="minorHAnsi"/>
          <w:sz w:val="18"/>
          <w:szCs w:val="18"/>
        </w:rPr>
        <w:t>*innen.</w:t>
      </w:r>
    </w:p>
    <w:p w14:paraId="5A8564E0" w14:textId="77777777" w:rsidR="001374EB" w:rsidRPr="004C2752" w:rsidRDefault="001374EB" w:rsidP="0083102C">
      <w:pPr>
        <w:pStyle w:val="Listenabsatz"/>
        <w:numPr>
          <w:ilvl w:val="0"/>
          <w:numId w:val="1"/>
        </w:numPr>
        <w:spacing w:line="10" w:lineRule="atLeast"/>
        <w:rPr>
          <w:rFonts w:ascii="Verdana" w:eastAsiaTheme="minorEastAsia" w:hAnsi="Verdana" w:cstheme="minorHAnsi"/>
          <w:sz w:val="18"/>
          <w:szCs w:val="18"/>
        </w:rPr>
      </w:pPr>
      <w:r w:rsidRPr="004C2752">
        <w:rPr>
          <w:rFonts w:ascii="Verdana" w:eastAsiaTheme="minorEastAsia" w:hAnsi="Verdana" w:cstheme="minorHAnsi"/>
          <w:sz w:val="18"/>
          <w:szCs w:val="18"/>
        </w:rPr>
        <w:t>Arbeitsheft zum Deutschbuch 9, Cornelsen-Verlag, ISBN: 978-3-06-205297-2, Preis: 9,15 €</w:t>
      </w:r>
    </w:p>
    <w:p w14:paraId="4A7BC07D" w14:textId="77777777" w:rsidR="001374EB" w:rsidRPr="004C2752" w:rsidRDefault="001374EB" w:rsidP="0083102C">
      <w:pPr>
        <w:pStyle w:val="Listenabsatz"/>
        <w:numPr>
          <w:ilvl w:val="0"/>
          <w:numId w:val="1"/>
        </w:numPr>
        <w:spacing w:line="10" w:lineRule="atLeast"/>
        <w:rPr>
          <w:rFonts w:ascii="Verdana" w:eastAsiaTheme="minorEastAsia" w:hAnsi="Verdana" w:cstheme="minorHAnsi"/>
          <w:sz w:val="18"/>
          <w:szCs w:val="18"/>
        </w:rPr>
      </w:pPr>
      <w:r w:rsidRPr="004C2752">
        <w:rPr>
          <w:rFonts w:ascii="Verdana" w:eastAsiaTheme="minorEastAsia" w:hAnsi="Verdana" w:cstheme="minorHAnsi"/>
          <w:sz w:val="18"/>
          <w:szCs w:val="18"/>
        </w:rPr>
        <w:t>Arbeitsheft zu Lambacher Schweizer 9 G9, Klett-Verlag, ISBN: 978-3-12-733896-6, Preis: 8,95 €</w:t>
      </w:r>
    </w:p>
    <w:p w14:paraId="3AF16A3C" w14:textId="77777777" w:rsidR="001374EB" w:rsidRPr="004C2752" w:rsidRDefault="001374EB" w:rsidP="0083102C">
      <w:pPr>
        <w:spacing w:line="10" w:lineRule="atLeast"/>
        <w:rPr>
          <w:rFonts w:ascii="Verdana" w:hAnsi="Verdana" w:cstheme="minorHAnsi"/>
          <w:sz w:val="18"/>
          <w:szCs w:val="18"/>
        </w:rPr>
      </w:pPr>
    </w:p>
    <w:p w14:paraId="4C15E0BA" w14:textId="7885DD15" w:rsidR="004C2752" w:rsidRPr="004C2752" w:rsidRDefault="00A91723" w:rsidP="0083102C">
      <w:pPr>
        <w:spacing w:line="10" w:lineRule="atLeast"/>
        <w:rPr>
          <w:rFonts w:ascii="Verdana" w:hAnsi="Verdana" w:cstheme="minorHAnsi"/>
          <w:sz w:val="18"/>
          <w:szCs w:val="18"/>
        </w:rPr>
      </w:pPr>
      <w:r w:rsidRPr="004C2752">
        <w:rPr>
          <w:rFonts w:ascii="Verdana" w:hAnsi="Verdana" w:cstheme="minorHAnsi"/>
          <w:sz w:val="18"/>
          <w:szCs w:val="18"/>
        </w:rPr>
        <w:t>Mit freundlichen Grüßen</w:t>
      </w:r>
    </w:p>
    <w:p w14:paraId="29D220E9" w14:textId="77777777" w:rsidR="004C2752" w:rsidRDefault="00A91723" w:rsidP="0083102C">
      <w:pPr>
        <w:spacing w:line="10" w:lineRule="atLeast"/>
        <w:rPr>
          <w:rFonts w:ascii="Verdana" w:hAnsi="Verdana" w:cstheme="minorHAnsi"/>
          <w:sz w:val="18"/>
          <w:szCs w:val="18"/>
        </w:rPr>
      </w:pPr>
      <w:r w:rsidRPr="004C2752">
        <w:rPr>
          <w:rFonts w:ascii="Verdana" w:hAnsi="Verdana" w:cstheme="minorHAnsi"/>
          <w:sz w:val="18"/>
          <w:szCs w:val="18"/>
        </w:rPr>
        <w:t xml:space="preserve">Katharina </w:t>
      </w:r>
      <w:proofErr w:type="spellStart"/>
      <w:r w:rsidRPr="004C2752">
        <w:rPr>
          <w:rFonts w:ascii="Verdana" w:hAnsi="Verdana" w:cstheme="minorHAnsi"/>
          <w:sz w:val="18"/>
          <w:szCs w:val="18"/>
        </w:rPr>
        <w:t>Czmajduch</w:t>
      </w:r>
      <w:proofErr w:type="spellEnd"/>
      <w:r w:rsidRPr="004C2752">
        <w:rPr>
          <w:rFonts w:ascii="Verdana" w:hAnsi="Verdana" w:cstheme="minorHAnsi"/>
          <w:sz w:val="18"/>
          <w:szCs w:val="18"/>
        </w:rPr>
        <w:t xml:space="preserve"> und Daniela Kaiser</w:t>
      </w:r>
    </w:p>
    <w:p w14:paraId="7819F15C" w14:textId="5BCBF175" w:rsidR="008C5E38" w:rsidRPr="004C2752" w:rsidRDefault="00A91723" w:rsidP="0083102C">
      <w:pPr>
        <w:spacing w:line="10" w:lineRule="atLeast"/>
        <w:rPr>
          <w:rFonts w:ascii="Verdana" w:hAnsi="Verdana" w:cstheme="minorHAnsi"/>
          <w:sz w:val="18"/>
          <w:szCs w:val="18"/>
        </w:rPr>
      </w:pPr>
      <w:r w:rsidRPr="004C2752">
        <w:rPr>
          <w:rFonts w:ascii="Verdana" w:hAnsi="Verdana" w:cstheme="minorHAnsi"/>
          <w:sz w:val="18"/>
          <w:szCs w:val="18"/>
        </w:rPr>
        <w:t>(Schulbuchverwaltung)</w:t>
      </w:r>
    </w:p>
    <w:sectPr w:rsidR="008C5E38" w:rsidRPr="004C2752" w:rsidSect="00402067">
      <w:headerReference w:type="default" r:id="rId7"/>
      <w:footerReference w:type="default" r:id="rId8"/>
      <w:pgSz w:w="11906" w:h="16838"/>
      <w:pgMar w:top="720" w:right="720" w:bottom="720" w:left="720" w:header="709" w:footer="851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3D700" w14:textId="77777777" w:rsidR="00C3247A" w:rsidRDefault="00C3247A" w:rsidP="00402067">
      <w:r>
        <w:separator/>
      </w:r>
    </w:p>
  </w:endnote>
  <w:endnote w:type="continuationSeparator" w:id="0">
    <w:p w14:paraId="771997FE" w14:textId="77777777" w:rsidR="00C3247A" w:rsidRDefault="00C3247A" w:rsidP="0040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Neue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A4F2A" w14:textId="77777777" w:rsidR="00227E4B" w:rsidRDefault="00227E4B" w:rsidP="00402067">
    <w:pPr>
      <w:pStyle w:val="Standard1"/>
      <w:tabs>
        <w:tab w:val="left" w:pos="2850"/>
        <w:tab w:val="left" w:pos="6069"/>
      </w:tabs>
      <w:autoSpaceDN w:val="0"/>
      <w:rPr>
        <w:rFonts w:ascii="Helvetica" w:hAnsi="Helvetica" w:cs="HelveticaNeue"/>
        <w:color w:val="A09AA9"/>
      </w:rPr>
    </w:pPr>
    <w:r>
      <w:rPr>
        <w:rFonts w:ascii="Helvetica" w:hAnsi="Helvetica" w:cs="HelveticaNeue"/>
        <w:color w:val="A09AA9"/>
      </w:rPr>
      <w:t>Städtisches Comenius-Gymnasium</w:t>
    </w:r>
  </w:p>
  <w:p w14:paraId="643C0700" w14:textId="77777777" w:rsidR="00227E4B" w:rsidRDefault="00227E4B" w:rsidP="00402067">
    <w:pPr>
      <w:pStyle w:val="Standard1"/>
      <w:tabs>
        <w:tab w:val="left" w:pos="3544"/>
        <w:tab w:val="left" w:pos="6804"/>
      </w:tabs>
      <w:autoSpaceDN w:val="0"/>
      <w:rPr>
        <w:rFonts w:ascii="Helvetica" w:hAnsi="Helvetica" w:cs="HelveticaNeue"/>
        <w:color w:val="A09AA9"/>
        <w:sz w:val="18"/>
        <w:szCs w:val="18"/>
      </w:rPr>
    </w:pPr>
    <w:r>
      <w:rPr>
        <w:rFonts w:ascii="Helvetica" w:hAnsi="Helvetica" w:cs="HelveticaNeue"/>
        <w:color w:val="A09AA9"/>
        <w:sz w:val="18"/>
        <w:szCs w:val="18"/>
      </w:rPr>
      <w:t>Hansaallee 90</w:t>
    </w:r>
    <w:r>
      <w:rPr>
        <w:noProof/>
        <w:webHidden/>
      </w:rPr>
      <w:tab/>
    </w:r>
    <w:r>
      <w:rPr>
        <w:rFonts w:ascii="Helvetica" w:hAnsi="Helvetica" w:cs="HelveticaNeue"/>
        <w:color w:val="A09AA9"/>
        <w:sz w:val="18"/>
        <w:szCs w:val="18"/>
      </w:rPr>
      <w:t>Telefon: (0211) 89 23712</w:t>
    </w:r>
    <w:r>
      <w:rPr>
        <w:rFonts w:ascii="Helvetica" w:hAnsi="Helvetica" w:cs="HelveticaNeue"/>
        <w:color w:val="A09AA9"/>
        <w:sz w:val="18"/>
        <w:szCs w:val="18"/>
      </w:rPr>
      <w:tab/>
      <w:t>gy.hansaallee@schule.duesseldorf.de</w:t>
    </w:r>
  </w:p>
  <w:p w14:paraId="6DE577DE" w14:textId="77777777" w:rsidR="00227E4B" w:rsidRDefault="00227E4B" w:rsidP="00402067">
    <w:pPr>
      <w:pStyle w:val="Standard1"/>
      <w:tabs>
        <w:tab w:val="left" w:pos="3544"/>
        <w:tab w:val="left" w:pos="6804"/>
      </w:tabs>
      <w:autoSpaceDN w:val="0"/>
    </w:pPr>
    <w:r>
      <w:rPr>
        <w:rFonts w:ascii="Helvetica" w:hAnsi="Helvetica" w:cs="HelveticaNeue"/>
        <w:color w:val="A09AA9"/>
        <w:sz w:val="18"/>
        <w:szCs w:val="18"/>
      </w:rPr>
      <w:t>40547 Düsseldorf-Oberkassel</w:t>
    </w:r>
    <w:r>
      <w:rPr>
        <w:noProof/>
        <w:webHidden/>
      </w:rPr>
      <w:tab/>
    </w:r>
    <w:r>
      <w:rPr>
        <w:rFonts w:ascii="Helvetica" w:hAnsi="Helvetica" w:cs="HelveticaNeue"/>
        <w:color w:val="A09AA9"/>
        <w:sz w:val="18"/>
        <w:szCs w:val="18"/>
      </w:rPr>
      <w:t>Telefax: (0211) 89 29181</w:t>
    </w:r>
    <w:r>
      <w:rPr>
        <w:noProof/>
        <w:webHidden/>
      </w:rPr>
      <w:tab/>
    </w:r>
    <w:r>
      <w:rPr>
        <w:rFonts w:ascii="Helvetica" w:hAnsi="Helvetica" w:cs="HelveticaNeue"/>
        <w:color w:val="A09AA9"/>
        <w:sz w:val="18"/>
        <w:szCs w:val="18"/>
      </w:rPr>
      <w:t>www.comenius-gymnasium.de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47534" w14:textId="77777777" w:rsidR="00C3247A" w:rsidRDefault="00C3247A" w:rsidP="00402067">
      <w:r>
        <w:separator/>
      </w:r>
    </w:p>
  </w:footnote>
  <w:footnote w:type="continuationSeparator" w:id="0">
    <w:p w14:paraId="7283974A" w14:textId="77777777" w:rsidR="00C3247A" w:rsidRDefault="00C3247A" w:rsidP="0040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F7A31" w14:textId="3B1F44A0" w:rsidR="00227E4B" w:rsidRPr="00CE0300" w:rsidRDefault="00227E4B" w:rsidP="00CE0300">
    <w:pPr>
      <w:pStyle w:val="Kopfzeile"/>
      <w:jc w:val="righ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5CBF4E" wp14:editId="6623D2F3">
          <wp:simplePos x="0" y="0"/>
          <wp:positionH relativeFrom="column">
            <wp:posOffset>-80645</wp:posOffset>
          </wp:positionH>
          <wp:positionV relativeFrom="line">
            <wp:posOffset>15240</wp:posOffset>
          </wp:positionV>
          <wp:extent cx="3016885" cy="719455"/>
          <wp:effectExtent l="0" t="0" r="0" b="4445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8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300">
      <w:tab/>
    </w:r>
    <w:r w:rsidR="00CE0300">
      <w:tab/>
    </w:r>
    <w:r w:rsidR="00CE0300" w:rsidRPr="00CE0300">
      <w:rPr>
        <w:rFonts w:asciiTheme="minorHAnsi" w:hAnsiTheme="minorHAnsi" w:cstheme="minorHAnsi"/>
      </w:rPr>
      <w:t>31.05.2022</w:t>
    </w:r>
  </w:p>
  <w:p w14:paraId="51AF9EB0" w14:textId="77777777" w:rsidR="00227E4B" w:rsidRDefault="00227E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126"/>
    <w:multiLevelType w:val="hybridMultilevel"/>
    <w:tmpl w:val="8E84F6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FE2E98"/>
    <w:multiLevelType w:val="hybridMultilevel"/>
    <w:tmpl w:val="66CC0D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94"/>
    <w:rsid w:val="00024ED7"/>
    <w:rsid w:val="00064066"/>
    <w:rsid w:val="001374EB"/>
    <w:rsid w:val="0017229F"/>
    <w:rsid w:val="0019310F"/>
    <w:rsid w:val="001C7526"/>
    <w:rsid w:val="00220700"/>
    <w:rsid w:val="00227E4B"/>
    <w:rsid w:val="00245594"/>
    <w:rsid w:val="0024787D"/>
    <w:rsid w:val="00292C3F"/>
    <w:rsid w:val="002C1FDF"/>
    <w:rsid w:val="002C5C63"/>
    <w:rsid w:val="002F0668"/>
    <w:rsid w:val="00307F05"/>
    <w:rsid w:val="00315CF9"/>
    <w:rsid w:val="0031680D"/>
    <w:rsid w:val="00330407"/>
    <w:rsid w:val="00347168"/>
    <w:rsid w:val="00360F62"/>
    <w:rsid w:val="003D72B0"/>
    <w:rsid w:val="00402067"/>
    <w:rsid w:val="004C2752"/>
    <w:rsid w:val="004F3E8F"/>
    <w:rsid w:val="00544556"/>
    <w:rsid w:val="00562825"/>
    <w:rsid w:val="00591E5D"/>
    <w:rsid w:val="005B3243"/>
    <w:rsid w:val="005F20E7"/>
    <w:rsid w:val="005F7212"/>
    <w:rsid w:val="00602B03"/>
    <w:rsid w:val="0070578A"/>
    <w:rsid w:val="0078277E"/>
    <w:rsid w:val="0083102C"/>
    <w:rsid w:val="008C5E38"/>
    <w:rsid w:val="009479FE"/>
    <w:rsid w:val="009A3413"/>
    <w:rsid w:val="009B15D8"/>
    <w:rsid w:val="009B533A"/>
    <w:rsid w:val="00A43AF1"/>
    <w:rsid w:val="00A91723"/>
    <w:rsid w:val="00AA531C"/>
    <w:rsid w:val="00B60055"/>
    <w:rsid w:val="00C23BAD"/>
    <w:rsid w:val="00C3247A"/>
    <w:rsid w:val="00C537F8"/>
    <w:rsid w:val="00CA3511"/>
    <w:rsid w:val="00CE0300"/>
    <w:rsid w:val="00CE0B0E"/>
    <w:rsid w:val="00D23AE6"/>
    <w:rsid w:val="00DE70EC"/>
    <w:rsid w:val="00E0671D"/>
    <w:rsid w:val="00E4123B"/>
    <w:rsid w:val="00EA49EB"/>
    <w:rsid w:val="00ED6E6E"/>
    <w:rsid w:val="00F0172C"/>
    <w:rsid w:val="00F4135B"/>
    <w:rsid w:val="00F755BA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387A"/>
  <w15:docId w15:val="{6C12CA9F-EE8B-4710-A004-7D939B7B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uiPriority w:val="99"/>
    <w:rsid w:val="004020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6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020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206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020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206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0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067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07F05"/>
    <w:pPr>
      <w:ind w:left="720"/>
      <w:contextualSpacing/>
    </w:pPr>
  </w:style>
  <w:style w:type="table" w:styleId="Tabellenraster">
    <w:name w:val="Table Grid"/>
    <w:basedOn w:val="NormaleTabelle"/>
    <w:uiPriority w:val="59"/>
    <w:rsid w:val="0013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Koch, Mike</dc:creator>
  <cp:lastModifiedBy>Stutz, Heike</cp:lastModifiedBy>
  <cp:revision>4</cp:revision>
  <cp:lastPrinted>2021-05-17T06:12:00Z</cp:lastPrinted>
  <dcterms:created xsi:type="dcterms:W3CDTF">2022-06-01T07:01:00Z</dcterms:created>
  <dcterms:modified xsi:type="dcterms:W3CDTF">2022-06-01T07:14:00Z</dcterms:modified>
</cp:coreProperties>
</file>